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DB" w:rsidRPr="00526CA0" w:rsidRDefault="000466DB" w:rsidP="00526CA0">
      <w:pPr>
        <w:jc w:val="center"/>
        <w:rPr>
          <w:rFonts w:ascii="Times New Roman" w:hAnsi="Times New Roman"/>
          <w:sz w:val="36"/>
          <w:szCs w:val="36"/>
        </w:rPr>
      </w:pPr>
      <w:r w:rsidRPr="000154F8">
        <w:rPr>
          <w:rFonts w:ascii="Times New Roman" w:hAnsi="Times New Roman"/>
          <w:color w:val="FF0000"/>
          <w:sz w:val="36"/>
          <w:szCs w:val="36"/>
        </w:rPr>
        <w:t>Световозращающие элементы на детской одежде.</w:t>
      </w:r>
    </w:p>
    <w:p w:rsidR="000466DB" w:rsidRPr="00786855" w:rsidRDefault="000466DB" w:rsidP="00526CA0">
      <w:pPr>
        <w:ind w:firstLine="708"/>
        <w:rPr>
          <w:rFonts w:ascii="Times New Roman" w:hAnsi="Times New Roman"/>
          <w:sz w:val="36"/>
          <w:szCs w:val="36"/>
        </w:rPr>
      </w:pPr>
      <w:r w:rsidRPr="006F3C6D">
        <w:rPr>
          <w:rFonts w:ascii="Times New Roman" w:hAnsi="Times New Roman"/>
          <w:sz w:val="28"/>
          <w:szCs w:val="28"/>
        </w:rPr>
        <w:t>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световозвращающих</w:t>
      </w:r>
      <w:r>
        <w:rPr>
          <w:rFonts w:ascii="Times New Roman" w:hAnsi="Times New Roman"/>
          <w:sz w:val="28"/>
          <w:szCs w:val="28"/>
        </w:rPr>
        <w:t xml:space="preserve"> элементов </w:t>
      </w:r>
      <w:r w:rsidRPr="006F3C6D">
        <w:rPr>
          <w:rFonts w:ascii="Times New Roman" w:hAnsi="Times New Roman"/>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фликер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световозвращателей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световозвращающим элементом с расстояния 130 – </w:t>
      </w:r>
      <w:smartTag w:uri="urn:schemas-microsoft-com:office:smarttags" w:element="metricconverter">
        <w:smartTagPr>
          <w:attr w:name="ProductID" w:val="140 метров"/>
        </w:smartTagPr>
        <w:r w:rsidRPr="006F3C6D">
          <w:rPr>
            <w:rFonts w:ascii="Times New Roman" w:hAnsi="Times New Roman"/>
            <w:sz w:val="28"/>
            <w:szCs w:val="28"/>
          </w:rPr>
          <w:t>140 метров</w:t>
        </w:r>
      </w:smartTag>
      <w:r w:rsidRPr="006F3C6D">
        <w:rPr>
          <w:rFonts w:ascii="Times New Roman" w:hAnsi="Times New Roman"/>
          <w:sz w:val="28"/>
          <w:szCs w:val="28"/>
        </w:rPr>
        <w:t xml:space="preserve">, когда без него – в лучшем случае с расстояния 25 – </w:t>
      </w:r>
      <w:smartTag w:uri="urn:schemas-microsoft-com:office:smarttags" w:element="metricconverter">
        <w:smartTagPr>
          <w:attr w:name="ProductID" w:val="40 метров"/>
        </w:smartTagPr>
        <w:r w:rsidRPr="006F3C6D">
          <w:rPr>
            <w:rFonts w:ascii="Times New Roman" w:hAnsi="Times New Roman"/>
            <w:sz w:val="28"/>
            <w:szCs w:val="28"/>
          </w:rPr>
          <w:t>40 метров</w:t>
        </w:r>
      </w:smartTag>
      <w:r w:rsidRPr="006F3C6D">
        <w:rPr>
          <w:rFonts w:ascii="Times New Roman" w:hAnsi="Times New Roman"/>
          <w:sz w:val="28"/>
          <w:szCs w:val="28"/>
        </w:rPr>
        <w:t>. При движении с дальним светом он заметит пешехо</w:t>
      </w:r>
      <w:r>
        <w:rPr>
          <w:rFonts w:ascii="Times New Roman" w:hAnsi="Times New Roman"/>
          <w:sz w:val="28"/>
          <w:szCs w:val="28"/>
        </w:rPr>
        <w:t xml:space="preserve">да на расстоянии до </w:t>
      </w:r>
      <w:smartTag w:uri="urn:schemas-microsoft-com:office:smarttags" w:element="metricconverter">
        <w:smartTagPr>
          <w:attr w:name="ProductID" w:val="400 метров"/>
        </w:smartTagPr>
        <w:r>
          <w:rPr>
            <w:rFonts w:ascii="Times New Roman" w:hAnsi="Times New Roman"/>
            <w:sz w:val="28"/>
            <w:szCs w:val="28"/>
          </w:rPr>
          <w:t>400 метров</w:t>
        </w:r>
      </w:smartTag>
      <w:r>
        <w:rPr>
          <w:rFonts w:ascii="Times New Roman" w:hAnsi="Times New Roman"/>
          <w:sz w:val="28"/>
          <w:szCs w:val="28"/>
        </w:rPr>
        <w:t xml:space="preserve">.                                                                                                                 Уважаемые родители!                                                                                                 </w:t>
      </w:r>
      <w:r w:rsidRPr="006F3C6D">
        <w:rPr>
          <w:rFonts w:ascii="Times New Roman" w:hAnsi="Times New Roman"/>
          <w:sz w:val="28"/>
          <w:szCs w:val="28"/>
        </w:rPr>
        <w:t>Давайте обезопасим самое дорогое, что есть у нас в жиз</w:t>
      </w:r>
      <w:r>
        <w:rPr>
          <w:rFonts w:ascii="Times New Roman" w:hAnsi="Times New Roman"/>
          <w:sz w:val="28"/>
          <w:szCs w:val="28"/>
        </w:rPr>
        <w:t xml:space="preserve">ни – наше будущее, наших детей!  </w:t>
      </w:r>
      <w:r w:rsidRPr="006F3C6D">
        <w:rPr>
          <w:rFonts w:ascii="Times New Roman" w:hAnsi="Times New Roman"/>
          <w:sz w:val="28"/>
          <w:szCs w:val="28"/>
        </w:rPr>
        <w:t>Многие производители дет</w:t>
      </w:r>
      <w:r>
        <w:rPr>
          <w:rFonts w:ascii="Times New Roman" w:hAnsi="Times New Roman"/>
          <w:sz w:val="28"/>
          <w:szCs w:val="28"/>
        </w:rPr>
        <w:t>ской одежды заботятся не только</w:t>
      </w:r>
      <w:r w:rsidRPr="006F3C6D">
        <w:rPr>
          <w:rFonts w:ascii="Times New Roman" w:hAnsi="Times New Roman"/>
          <w:sz w:val="28"/>
          <w:szCs w:val="28"/>
        </w:rPr>
        <w:t xml:space="preserve">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w:t>
      </w:r>
      <w:r>
        <w:rPr>
          <w:rFonts w:ascii="Times New Roman" w:hAnsi="Times New Roman"/>
          <w:sz w:val="28"/>
          <w:szCs w:val="28"/>
        </w:rPr>
        <w:t xml:space="preserve">м </w:t>
      </w:r>
      <w:r w:rsidRPr="006F3C6D">
        <w:rPr>
          <w:rFonts w:ascii="Times New Roman" w:hAnsi="Times New Roman"/>
          <w:sz w:val="28"/>
          <w:szCs w:val="28"/>
        </w:rPr>
        <w:t xml:space="preserve">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w:t>
      </w:r>
      <w:r>
        <w:rPr>
          <w:rFonts w:ascii="Times New Roman" w:hAnsi="Times New Roman"/>
          <w:sz w:val="28"/>
          <w:szCs w:val="28"/>
        </w:rPr>
        <w:t xml:space="preserve">. </w:t>
      </w:r>
      <w:r w:rsidRPr="006F3C6D">
        <w:rPr>
          <w:rFonts w:ascii="Times New Roman" w:hAnsi="Times New Roman"/>
          <w:sz w:val="28"/>
          <w:szCs w:val="28"/>
        </w:rPr>
        <w:t xml:space="preserve"> Есть и специальные светоотражающие браслеты. Приучайте себя и своих детей пользоваться доступными средствами безопасности.</w:t>
      </w:r>
    </w:p>
    <w:sectPr w:rsidR="000466DB" w:rsidRPr="00786855" w:rsidSect="00AD4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124"/>
    <w:rsid w:val="000154F8"/>
    <w:rsid w:val="000466DB"/>
    <w:rsid w:val="00153061"/>
    <w:rsid w:val="001824BC"/>
    <w:rsid w:val="002943C6"/>
    <w:rsid w:val="00526CA0"/>
    <w:rsid w:val="006C3B30"/>
    <w:rsid w:val="006F3C6D"/>
    <w:rsid w:val="00752E57"/>
    <w:rsid w:val="00786855"/>
    <w:rsid w:val="00A736B9"/>
    <w:rsid w:val="00AD4DBE"/>
    <w:rsid w:val="00BC2297"/>
    <w:rsid w:val="00D271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Pages>
  <Words>391</Words>
  <Characters>2232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MaxPayne</dc:creator>
  <cp:keywords/>
  <dc:description/>
  <cp:lastModifiedBy>klient</cp:lastModifiedBy>
  <cp:revision>4</cp:revision>
  <cp:lastPrinted>2015-01-25T10:09:00Z</cp:lastPrinted>
  <dcterms:created xsi:type="dcterms:W3CDTF">2015-01-25T09:32:00Z</dcterms:created>
  <dcterms:modified xsi:type="dcterms:W3CDTF">2015-01-28T03:58:00Z</dcterms:modified>
</cp:coreProperties>
</file>